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e64a264a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3a49c116f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587d459d402c" /><Relationship Type="http://schemas.openxmlformats.org/officeDocument/2006/relationships/numbering" Target="/word/numbering.xml" Id="Rfe275777206641f5" /><Relationship Type="http://schemas.openxmlformats.org/officeDocument/2006/relationships/settings" Target="/word/settings.xml" Id="R975e0d25a1354286" /><Relationship Type="http://schemas.openxmlformats.org/officeDocument/2006/relationships/image" Target="/word/media/7f5af84f-77c1-473c-9f15-7e405fb38962.png" Id="Rbbd3a49c116f429f" /></Relationships>
</file>