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5a5cb2982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cd7a83679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02814fae34df4" /><Relationship Type="http://schemas.openxmlformats.org/officeDocument/2006/relationships/numbering" Target="/word/numbering.xml" Id="Rca0881b8b1f94dfe" /><Relationship Type="http://schemas.openxmlformats.org/officeDocument/2006/relationships/settings" Target="/word/settings.xml" Id="Rf59da4831bcb4950" /><Relationship Type="http://schemas.openxmlformats.org/officeDocument/2006/relationships/image" Target="/word/media/2bb7e4c2-df8b-4363-9247-afdc44423e7e.png" Id="R847cd7a836794b8f" /></Relationships>
</file>