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3cd0166c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086c8a7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076d2b444bd1" /><Relationship Type="http://schemas.openxmlformats.org/officeDocument/2006/relationships/numbering" Target="/word/numbering.xml" Id="Re7497fd3cc4b4fef" /><Relationship Type="http://schemas.openxmlformats.org/officeDocument/2006/relationships/settings" Target="/word/settings.xml" Id="R478dcc8a759c4195" /><Relationship Type="http://schemas.openxmlformats.org/officeDocument/2006/relationships/image" Target="/word/media/d28a4a0b-8c19-46d8-8e6c-63b9eb1d5332.png" Id="R5994086c8a7942e0" /></Relationships>
</file>