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c25ea00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d5f0d57fb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4e14b26a4c67" /><Relationship Type="http://schemas.openxmlformats.org/officeDocument/2006/relationships/numbering" Target="/word/numbering.xml" Id="R1e0b877363e2481b" /><Relationship Type="http://schemas.openxmlformats.org/officeDocument/2006/relationships/settings" Target="/word/settings.xml" Id="R97b57caa1f94416d" /><Relationship Type="http://schemas.openxmlformats.org/officeDocument/2006/relationships/image" Target="/word/media/c55ad5ff-13b2-4793-9538-217e445d4818.png" Id="R976d5f0d57fb4833" /></Relationships>
</file>