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9baff209cd49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a3135b4b5242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Hessum,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484e659a3e4696" /><Relationship Type="http://schemas.openxmlformats.org/officeDocument/2006/relationships/numbering" Target="/word/numbering.xml" Id="R8c861d1ed41644ce" /><Relationship Type="http://schemas.openxmlformats.org/officeDocument/2006/relationships/settings" Target="/word/settings.xml" Id="R0fc21e7e016344da" /><Relationship Type="http://schemas.openxmlformats.org/officeDocument/2006/relationships/image" Target="/word/media/8f2b47af-f24d-45a9-8823-c890572de621.png" Id="Rc8a3135b4b5242be" /></Relationships>
</file>