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1b1d4245f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1f0f8bdd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6a1425e24c35" /><Relationship Type="http://schemas.openxmlformats.org/officeDocument/2006/relationships/numbering" Target="/word/numbering.xml" Id="R9d1ea4ca1ad5480f" /><Relationship Type="http://schemas.openxmlformats.org/officeDocument/2006/relationships/settings" Target="/word/settings.xml" Id="R26b34f7cb4ba4867" /><Relationship Type="http://schemas.openxmlformats.org/officeDocument/2006/relationships/image" Target="/word/media/a8006b07-e6c5-4a18-9386-fe48720bbdf2.png" Id="R7d01f0f8bddc4576" /></Relationships>
</file>