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03c266a6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255e0542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4f8c1f27415f" /><Relationship Type="http://schemas.openxmlformats.org/officeDocument/2006/relationships/numbering" Target="/word/numbering.xml" Id="R10599c5faa5b4b99" /><Relationship Type="http://schemas.openxmlformats.org/officeDocument/2006/relationships/settings" Target="/word/settings.xml" Id="Re9ced62bdf0344d5" /><Relationship Type="http://schemas.openxmlformats.org/officeDocument/2006/relationships/image" Target="/word/media/2c9f12cf-9c0e-46f7-a15e-8a8533c3101f.png" Id="R3697255e05424358" /></Relationships>
</file>