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ca48acf0a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6da8f45ce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8d7480c14302" /><Relationship Type="http://schemas.openxmlformats.org/officeDocument/2006/relationships/numbering" Target="/word/numbering.xml" Id="Rab8448d6d9ae4e82" /><Relationship Type="http://schemas.openxmlformats.org/officeDocument/2006/relationships/settings" Target="/word/settings.xml" Id="R022bfeec29ca4352" /><Relationship Type="http://schemas.openxmlformats.org/officeDocument/2006/relationships/image" Target="/word/media/6c2a2e49-d0a3-4cc6-9530-f4acd5b48796.png" Id="R4576da8f45ce4cb7" /></Relationships>
</file>