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52ff0cca1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9d1b5a266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aef6afdf346bb" /><Relationship Type="http://schemas.openxmlformats.org/officeDocument/2006/relationships/numbering" Target="/word/numbering.xml" Id="Rfaf1696b3e4c41c9" /><Relationship Type="http://schemas.openxmlformats.org/officeDocument/2006/relationships/settings" Target="/word/settings.xml" Id="Rc7ac597793c64164" /><Relationship Type="http://schemas.openxmlformats.org/officeDocument/2006/relationships/image" Target="/word/media/19bb9353-ebc8-4c2d-9bd1-66ee303f3c0b.png" Id="R20f9d1b5a2664711" /></Relationships>
</file>