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9bfb50e18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e2897ce12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Karlsmose,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6bee6d64a48b3" /><Relationship Type="http://schemas.openxmlformats.org/officeDocument/2006/relationships/numbering" Target="/word/numbering.xml" Id="R1fe21aa17c244523" /><Relationship Type="http://schemas.openxmlformats.org/officeDocument/2006/relationships/settings" Target="/word/settings.xml" Id="Rb4969da2deb541ab" /><Relationship Type="http://schemas.openxmlformats.org/officeDocument/2006/relationships/image" Target="/word/media/3dd20f7c-fba6-4879-a719-3625fad162d0.png" Id="R012e2897ce124ca1" /></Relationships>
</file>