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a5e9212b6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28360ad47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Keldbymagle,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c91aa076b4f93" /><Relationship Type="http://schemas.openxmlformats.org/officeDocument/2006/relationships/numbering" Target="/word/numbering.xml" Id="R7d2277d86842453f" /><Relationship Type="http://schemas.openxmlformats.org/officeDocument/2006/relationships/settings" Target="/word/settings.xml" Id="R7bd75091751842bb" /><Relationship Type="http://schemas.openxmlformats.org/officeDocument/2006/relationships/image" Target="/word/media/fa697500-80f7-4637-9fdd-b498dc54fc15.png" Id="R1cb28360ad474eba" /></Relationships>
</file>