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288a0ddbb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a6f97b985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Klank,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55943f5b847a0" /><Relationship Type="http://schemas.openxmlformats.org/officeDocument/2006/relationships/numbering" Target="/word/numbering.xml" Id="R145a4fe80c4d45af" /><Relationship Type="http://schemas.openxmlformats.org/officeDocument/2006/relationships/settings" Target="/word/settings.xml" Id="R1e29f73910154852" /><Relationship Type="http://schemas.openxmlformats.org/officeDocument/2006/relationships/image" Target="/word/media/c8a3004b-bceb-4e6e-bd01-1bd013085048.png" Id="Rbdaa6f97b985444a" /></Relationships>
</file>