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344f728fb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a798754ec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Klovested,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a63a971274a96" /><Relationship Type="http://schemas.openxmlformats.org/officeDocument/2006/relationships/numbering" Target="/word/numbering.xml" Id="R69db01f3b30b439a" /><Relationship Type="http://schemas.openxmlformats.org/officeDocument/2006/relationships/settings" Target="/word/settings.xml" Id="R9ae78db76fa746ee" /><Relationship Type="http://schemas.openxmlformats.org/officeDocument/2006/relationships/image" Target="/word/media/d9bc0286-f05d-45e1-86be-f23f84092ee0.png" Id="R795a798754ec44aa" /></Relationships>
</file>