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e4dd5e81b45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54696c685841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Kraghave,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1a0f40ff9f47d8" /><Relationship Type="http://schemas.openxmlformats.org/officeDocument/2006/relationships/numbering" Target="/word/numbering.xml" Id="Rb28bef5d7b694368" /><Relationship Type="http://schemas.openxmlformats.org/officeDocument/2006/relationships/settings" Target="/word/settings.xml" Id="R6a68b4621b474a3c" /><Relationship Type="http://schemas.openxmlformats.org/officeDocument/2006/relationships/image" Target="/word/media/8c6f4c5c-5e9e-4659-928d-dfe7a48aa34c.png" Id="R7854696c68584174" /></Relationships>
</file>