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0f7af5a9d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ef28e777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Kvaerrede,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87c968c224a80" /><Relationship Type="http://schemas.openxmlformats.org/officeDocument/2006/relationships/numbering" Target="/word/numbering.xml" Id="Ra10696ac917c4ae7" /><Relationship Type="http://schemas.openxmlformats.org/officeDocument/2006/relationships/settings" Target="/word/settings.xml" Id="Re66de2f1027a451f" /><Relationship Type="http://schemas.openxmlformats.org/officeDocument/2006/relationships/image" Target="/word/media/79f6360e-285e-4cfa-a7a6-e94fc77eece0.png" Id="Rf53ef28e777544f1" /></Relationships>
</file>