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f6c6037e9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4050f590d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Lille Rise,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b174613fd4faa" /><Relationship Type="http://schemas.openxmlformats.org/officeDocument/2006/relationships/numbering" Target="/word/numbering.xml" Id="R8459d387543040e3" /><Relationship Type="http://schemas.openxmlformats.org/officeDocument/2006/relationships/settings" Target="/word/settings.xml" Id="Rf7265af81efd4794" /><Relationship Type="http://schemas.openxmlformats.org/officeDocument/2006/relationships/image" Target="/word/media/2ca510e1-2f16-44f4-8b29-99720cdc5b43.png" Id="R0ea4050f590d4cb0" /></Relationships>
</file>