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9c88e5b9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dfe80e25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Salby,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4b5766bc490e" /><Relationship Type="http://schemas.openxmlformats.org/officeDocument/2006/relationships/numbering" Target="/word/numbering.xml" Id="Rb0b192aa1e2a4ae4" /><Relationship Type="http://schemas.openxmlformats.org/officeDocument/2006/relationships/settings" Target="/word/settings.xml" Id="R18aea31e653349d8" /><Relationship Type="http://schemas.openxmlformats.org/officeDocument/2006/relationships/image" Target="/word/media/1d889329-fb9f-4ced-97b0-7775599be8c0.png" Id="Rb8abdfe80e254e6f" /></Relationships>
</file>