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11055c954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48f06a11d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5c245ae204cf2" /><Relationship Type="http://schemas.openxmlformats.org/officeDocument/2006/relationships/numbering" Target="/word/numbering.xml" Id="Rc45d8e4f835846c5" /><Relationship Type="http://schemas.openxmlformats.org/officeDocument/2006/relationships/settings" Target="/word/settings.xml" Id="R6399e8f63c484ee6" /><Relationship Type="http://schemas.openxmlformats.org/officeDocument/2006/relationships/image" Target="/word/media/0e3e041b-0a10-48e8-82e1-90374cce7e88.png" Id="R3eb48f06a11d41e2" /></Relationships>
</file>