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6628e606c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bcbe303c0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787f4178f4568" /><Relationship Type="http://schemas.openxmlformats.org/officeDocument/2006/relationships/numbering" Target="/word/numbering.xml" Id="R1f4246a7373041c5" /><Relationship Type="http://schemas.openxmlformats.org/officeDocument/2006/relationships/settings" Target="/word/settings.xml" Id="Rd6bfc828251c4ea6" /><Relationship Type="http://schemas.openxmlformats.org/officeDocument/2006/relationships/image" Target="/word/media/b3b06547-86f4-438b-9ab9-3b0b23a81102.png" Id="Rd42bcbe303c04d3a" /></Relationships>
</file>