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8b067dfd3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cad7ccc1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Lovskal,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8fb564dda4166" /><Relationship Type="http://schemas.openxmlformats.org/officeDocument/2006/relationships/numbering" Target="/word/numbering.xml" Id="R3c91f4bbbee24b36" /><Relationship Type="http://schemas.openxmlformats.org/officeDocument/2006/relationships/settings" Target="/word/settings.xml" Id="Rdb8f8d93d9b345db" /><Relationship Type="http://schemas.openxmlformats.org/officeDocument/2006/relationships/image" Target="/word/media/a79d86eb-57cf-4653-999a-68309b6f2609.png" Id="R4a3cad7ccc1644d9" /></Relationships>
</file>