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b7081544f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a1ce26000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Mejsling,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8bfdc38724261" /><Relationship Type="http://schemas.openxmlformats.org/officeDocument/2006/relationships/numbering" Target="/word/numbering.xml" Id="R0332d980f6fd4cae" /><Relationship Type="http://schemas.openxmlformats.org/officeDocument/2006/relationships/settings" Target="/word/settings.xml" Id="Radee5eeab8314438" /><Relationship Type="http://schemas.openxmlformats.org/officeDocument/2006/relationships/image" Target="/word/media/c208cec6-afba-42b1-8c5a-ed74833063f5.png" Id="Rda6a1ce2600048b9" /></Relationships>
</file>