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ad4635d00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922eae261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Miklenborg,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011cd12e64a9c" /><Relationship Type="http://schemas.openxmlformats.org/officeDocument/2006/relationships/numbering" Target="/word/numbering.xml" Id="R627979c75f0149ce" /><Relationship Type="http://schemas.openxmlformats.org/officeDocument/2006/relationships/settings" Target="/word/settings.xml" Id="Rfc0bcb3c500e4768" /><Relationship Type="http://schemas.openxmlformats.org/officeDocument/2006/relationships/image" Target="/word/media/58241cb1-5be8-47d4-a767-c2a58cca80e2.png" Id="R223922eae2614f8a" /></Relationships>
</file>