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e3b0528f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258e8571f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0042611344e7" /><Relationship Type="http://schemas.openxmlformats.org/officeDocument/2006/relationships/numbering" Target="/word/numbering.xml" Id="Rf007d2d4ce2a47dd" /><Relationship Type="http://schemas.openxmlformats.org/officeDocument/2006/relationships/settings" Target="/word/settings.xml" Id="R4e35b85a467f40c1" /><Relationship Type="http://schemas.openxmlformats.org/officeDocument/2006/relationships/image" Target="/word/media/9a39582a-eba2-4e6f-b4ee-b75686fda707.png" Id="R0c2258e8571f43c9" /></Relationships>
</file>