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ca6bdbb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49c0f98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2f02cc524e37" /><Relationship Type="http://schemas.openxmlformats.org/officeDocument/2006/relationships/numbering" Target="/word/numbering.xml" Id="R0f22efbd8de44592" /><Relationship Type="http://schemas.openxmlformats.org/officeDocument/2006/relationships/settings" Target="/word/settings.xml" Id="R763f4d8d3e624aaa" /><Relationship Type="http://schemas.openxmlformats.org/officeDocument/2006/relationships/image" Target="/word/media/c76feb5b-e382-49c9-b9f5-6fe4e9011ed3.png" Id="R1d1749c0f98e4a85" /></Relationships>
</file>