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733a774c5049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6595e7920646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Naestelso,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a9e8a804ff4f24" /><Relationship Type="http://schemas.openxmlformats.org/officeDocument/2006/relationships/numbering" Target="/word/numbering.xml" Id="R6b08547437ea4b54" /><Relationship Type="http://schemas.openxmlformats.org/officeDocument/2006/relationships/settings" Target="/word/settings.xml" Id="R53007b42d7144d48" /><Relationship Type="http://schemas.openxmlformats.org/officeDocument/2006/relationships/image" Target="/word/media/af544476-175a-4665-8425-25a2e7b973e4.png" Id="R3c6595e7920646ce" /></Relationships>
</file>