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2251e0195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575fea91a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ab6ac25fd45f9" /><Relationship Type="http://schemas.openxmlformats.org/officeDocument/2006/relationships/numbering" Target="/word/numbering.xml" Id="R1d10de7db10341f6" /><Relationship Type="http://schemas.openxmlformats.org/officeDocument/2006/relationships/settings" Target="/word/settings.xml" Id="Re9a724c8b6794b3d" /><Relationship Type="http://schemas.openxmlformats.org/officeDocument/2006/relationships/image" Target="/word/media/8074287d-28f2-4706-8660-e7728756db16.png" Id="R09a575fea91a4dc8" /></Relationships>
</file>