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bbe6bef59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7b02603b8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Navntoft,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43983fa2b493a" /><Relationship Type="http://schemas.openxmlformats.org/officeDocument/2006/relationships/numbering" Target="/word/numbering.xml" Id="Rd9e2dd088b844391" /><Relationship Type="http://schemas.openxmlformats.org/officeDocument/2006/relationships/settings" Target="/word/settings.xml" Id="R184fd14b768c45d7" /><Relationship Type="http://schemas.openxmlformats.org/officeDocument/2006/relationships/image" Target="/word/media/d2c032fd-0b79-407e-9ce1-e6eb794583a8.png" Id="R3177b02603b84b27" /></Relationships>
</file>