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3ec971458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041d50b25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Norre Soller,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8deadac7d4673" /><Relationship Type="http://schemas.openxmlformats.org/officeDocument/2006/relationships/numbering" Target="/word/numbering.xml" Id="R28e8c20e41fd4674" /><Relationship Type="http://schemas.openxmlformats.org/officeDocument/2006/relationships/settings" Target="/word/settings.xml" Id="Rabd2fae49da04584" /><Relationship Type="http://schemas.openxmlformats.org/officeDocument/2006/relationships/image" Target="/word/media/42878a29-5b3f-43f0-bbec-0189db57f023.png" Id="R5c8041d50b254a8e" /></Relationships>
</file>