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14e352934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7f010f58f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Vollum,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bb2daf2504840" /><Relationship Type="http://schemas.openxmlformats.org/officeDocument/2006/relationships/numbering" Target="/word/numbering.xml" Id="R2ca2bf297ccc4f4a" /><Relationship Type="http://schemas.openxmlformats.org/officeDocument/2006/relationships/settings" Target="/word/settings.xml" Id="R9c070edd384649a5" /><Relationship Type="http://schemas.openxmlformats.org/officeDocument/2006/relationships/image" Target="/word/media/ab02b4f1-4b59-4966-af6a-d6d61e832927.png" Id="R32b7f010f58f473f" /></Relationships>
</file>