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1136fe386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2a8fda9cb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Novling,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b2e6ec7fd4025" /><Relationship Type="http://schemas.openxmlformats.org/officeDocument/2006/relationships/numbering" Target="/word/numbering.xml" Id="R85893938650944bd" /><Relationship Type="http://schemas.openxmlformats.org/officeDocument/2006/relationships/settings" Target="/word/settings.xml" Id="Rd9257fa6ef4d4fee" /><Relationship Type="http://schemas.openxmlformats.org/officeDocument/2006/relationships/image" Target="/word/media/874dbfee-8122-472d-90a9-3a0d54f148a8.png" Id="Rae92a8fda9cb4677" /></Relationships>
</file>