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55231c599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feef1c69f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Odense, Odense,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25ebde2234848" /><Relationship Type="http://schemas.openxmlformats.org/officeDocument/2006/relationships/numbering" Target="/word/numbering.xml" Id="R0de14cdff09b4b27" /><Relationship Type="http://schemas.openxmlformats.org/officeDocument/2006/relationships/settings" Target="/word/settings.xml" Id="R59018170271d4e98" /><Relationship Type="http://schemas.openxmlformats.org/officeDocument/2006/relationships/image" Target="/word/media/3064891e-2dbf-472a-bf8c-52fec1ebfa87.png" Id="Re6bfeef1c69f449f" /></Relationships>
</file>