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fe328455e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18f33da76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Odis,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3e1ea60bd4ff9" /><Relationship Type="http://schemas.openxmlformats.org/officeDocument/2006/relationships/numbering" Target="/word/numbering.xml" Id="R4a22fa2519bf4043" /><Relationship Type="http://schemas.openxmlformats.org/officeDocument/2006/relationships/settings" Target="/word/settings.xml" Id="R98be3fc853084cb4" /><Relationship Type="http://schemas.openxmlformats.org/officeDocument/2006/relationships/image" Target="/word/media/35053701-42dc-4f8f-bb45-d6055a96cfe3.png" Id="Re3018f33da764ff1" /></Relationships>
</file>