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96b72c1c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4c4e2bd3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Praestbro,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1db8eba104287" /><Relationship Type="http://schemas.openxmlformats.org/officeDocument/2006/relationships/numbering" Target="/word/numbering.xml" Id="R978e26bdd89643a1" /><Relationship Type="http://schemas.openxmlformats.org/officeDocument/2006/relationships/settings" Target="/word/settings.xml" Id="R8af9daf484204e72" /><Relationship Type="http://schemas.openxmlformats.org/officeDocument/2006/relationships/image" Target="/word/media/d928be1b-3133-42e4-8a30-f2f097cee4d9.png" Id="R9e004c4e2bd34f98" /></Relationships>
</file>