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01b93ef92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b8a07ae17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Raadvad,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aa1aa48864ab2" /><Relationship Type="http://schemas.openxmlformats.org/officeDocument/2006/relationships/numbering" Target="/word/numbering.xml" Id="R920d6aa2677343d5" /><Relationship Type="http://schemas.openxmlformats.org/officeDocument/2006/relationships/settings" Target="/word/settings.xml" Id="Rf3d7f165764f46ce" /><Relationship Type="http://schemas.openxmlformats.org/officeDocument/2006/relationships/image" Target="/word/media/57253feb-105b-46f9-9949-238818e28802.png" Id="R22fb8a07ae1746ca" /></Relationships>
</file>