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575c6cb94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e5488a372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Ravndrup,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bcea30ab84307" /><Relationship Type="http://schemas.openxmlformats.org/officeDocument/2006/relationships/numbering" Target="/word/numbering.xml" Id="Rf2a7b59130774890" /><Relationship Type="http://schemas.openxmlformats.org/officeDocument/2006/relationships/settings" Target="/word/settings.xml" Id="Re36a9c3b8db54c75" /><Relationship Type="http://schemas.openxmlformats.org/officeDocument/2006/relationships/image" Target="/word/media/6789a9b0-0be7-42e5-9719-beb78d52cb83.png" Id="R11ee5488a3724a38" /></Relationships>
</file>