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ab34132ec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478d3097b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f2e39bb684a7d" /><Relationship Type="http://schemas.openxmlformats.org/officeDocument/2006/relationships/numbering" Target="/word/numbering.xml" Id="R85228416b2fa4e4c" /><Relationship Type="http://schemas.openxmlformats.org/officeDocument/2006/relationships/settings" Target="/word/settings.xml" Id="Rc82f2af4eb914b15" /><Relationship Type="http://schemas.openxmlformats.org/officeDocument/2006/relationships/image" Target="/word/media/edb935c2-b8e1-42b3-b173-a650a8f08022.png" Id="R295478d3097b4ff8" /></Relationships>
</file>