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ad81d6cc9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5daee8083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Rodhus,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5f42769544bf3" /><Relationship Type="http://schemas.openxmlformats.org/officeDocument/2006/relationships/numbering" Target="/word/numbering.xml" Id="R76228125e49c42e1" /><Relationship Type="http://schemas.openxmlformats.org/officeDocument/2006/relationships/settings" Target="/word/settings.xml" Id="R854fb521955941b2" /><Relationship Type="http://schemas.openxmlformats.org/officeDocument/2006/relationships/image" Target="/word/media/efcd2368-ee53-4489-a17b-594fe7f8010b.png" Id="R2895daee808347ff" /></Relationships>
</file>