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aea9c61f0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f8b68aecc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Saksborg,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ed2c375a143c9" /><Relationship Type="http://schemas.openxmlformats.org/officeDocument/2006/relationships/numbering" Target="/word/numbering.xml" Id="R2c9ec1566bd6461c" /><Relationship Type="http://schemas.openxmlformats.org/officeDocument/2006/relationships/settings" Target="/word/settings.xml" Id="Rd3cbc65cdf2348bb" /><Relationship Type="http://schemas.openxmlformats.org/officeDocument/2006/relationships/image" Target="/word/media/fc6feeb2-296b-4799-a7b6-f8d505ea62ce.png" Id="R985f8b68aecc488f" /></Relationships>
</file>