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2c1762edc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c48b8dab0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Skjedsbol,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ae527390b4cf6" /><Relationship Type="http://schemas.openxmlformats.org/officeDocument/2006/relationships/numbering" Target="/word/numbering.xml" Id="R586c1601c27a49de" /><Relationship Type="http://schemas.openxmlformats.org/officeDocument/2006/relationships/settings" Target="/word/settings.xml" Id="R40962c75d5f74faf" /><Relationship Type="http://schemas.openxmlformats.org/officeDocument/2006/relationships/image" Target="/word/media/2b888584-3777-4b9e-91dc-af23ad3b47b6.png" Id="R496c48b8dab04900" /></Relationships>
</file>