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358efcf0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d49cbf244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6ab5f75674b64" /><Relationship Type="http://schemas.openxmlformats.org/officeDocument/2006/relationships/numbering" Target="/word/numbering.xml" Id="R6ec0f3a28fa049e1" /><Relationship Type="http://schemas.openxmlformats.org/officeDocument/2006/relationships/settings" Target="/word/settings.xml" Id="R9486b6c106b343d9" /><Relationship Type="http://schemas.openxmlformats.org/officeDocument/2006/relationships/image" Target="/word/media/27e62eb8-f0b1-48b8-81c7-73c32b40f680.png" Id="R0c4d49cbf2444fe8" /></Relationships>
</file>