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d8330b29d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1d1225ed1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ebb2648c1405d" /><Relationship Type="http://schemas.openxmlformats.org/officeDocument/2006/relationships/numbering" Target="/word/numbering.xml" Id="R57cb2297bb674181" /><Relationship Type="http://schemas.openxmlformats.org/officeDocument/2006/relationships/settings" Target="/word/settings.xml" Id="R540362d28af245c5" /><Relationship Type="http://schemas.openxmlformats.org/officeDocument/2006/relationships/image" Target="/word/media/11c27b30-eb18-4f75-b20b-d206c5f43e17.png" Id="Ra3d1d1225ed1489c" /></Relationships>
</file>