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57c09ec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44d250bb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5caa418584faa" /><Relationship Type="http://schemas.openxmlformats.org/officeDocument/2006/relationships/numbering" Target="/word/numbering.xml" Id="R474682f4b14449db" /><Relationship Type="http://schemas.openxmlformats.org/officeDocument/2006/relationships/settings" Target="/word/settings.xml" Id="R0d8612e293ce400d" /><Relationship Type="http://schemas.openxmlformats.org/officeDocument/2006/relationships/image" Target="/word/media/d009f21c-9a07-4ac5-b4c1-b299a349f773.png" Id="Rf1c44d250bbe48f5" /></Relationships>
</file>