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ed85b51fc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6f0e248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868851a44605" /><Relationship Type="http://schemas.openxmlformats.org/officeDocument/2006/relationships/numbering" Target="/word/numbering.xml" Id="R397abf4ffd3a449e" /><Relationship Type="http://schemas.openxmlformats.org/officeDocument/2006/relationships/settings" Target="/word/settings.xml" Id="Rb0ba6195398a4e79" /><Relationship Type="http://schemas.openxmlformats.org/officeDocument/2006/relationships/image" Target="/word/media/6f713406-8581-4de3-8cbc-bb77f90487d3.png" Id="R9b696f0e248840cb" /></Relationships>
</file>