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fcc78d024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26422f6ca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0d25382c54073" /><Relationship Type="http://schemas.openxmlformats.org/officeDocument/2006/relationships/numbering" Target="/word/numbering.xml" Id="Re054aa8ed8bb4ce5" /><Relationship Type="http://schemas.openxmlformats.org/officeDocument/2006/relationships/settings" Target="/word/settings.xml" Id="R4f5aeeb119204414" /><Relationship Type="http://schemas.openxmlformats.org/officeDocument/2006/relationships/image" Target="/word/media/54bc6d17-269f-4aaa-8e7b-b7944cc8eed9.png" Id="Rf2126422f6ca4dcf" /></Relationships>
</file>