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34fd4510d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d42aa65ae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 Orum,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d528667654d61" /><Relationship Type="http://schemas.openxmlformats.org/officeDocument/2006/relationships/numbering" Target="/word/numbering.xml" Id="Rcb8027bc826b4959" /><Relationship Type="http://schemas.openxmlformats.org/officeDocument/2006/relationships/settings" Target="/word/settings.xml" Id="R0dd2876064c64451" /><Relationship Type="http://schemas.openxmlformats.org/officeDocument/2006/relationships/image" Target="/word/media/5907e6ea-dc1c-4f19-8151-ee84ab143f28.png" Id="R599d42aa65ae4018" /></Relationships>
</file>