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ecb145f8bd4c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32fd3adce942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Vor Frue,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74628509ab4186" /><Relationship Type="http://schemas.openxmlformats.org/officeDocument/2006/relationships/numbering" Target="/word/numbering.xml" Id="Re49a609fb1154fd0" /><Relationship Type="http://schemas.openxmlformats.org/officeDocument/2006/relationships/settings" Target="/word/settings.xml" Id="R59bd6316df664f81" /><Relationship Type="http://schemas.openxmlformats.org/officeDocument/2006/relationships/image" Target="/word/media/9473a2ba-b41b-4aac-b40c-b2389d70f064.png" Id="R8332fd3adce94214" /></Relationships>
</file>