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62d10443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949d296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Vridslosemagle,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01a19d2a47af" /><Relationship Type="http://schemas.openxmlformats.org/officeDocument/2006/relationships/numbering" Target="/word/numbering.xml" Id="Rbdb685ccde0f47ed" /><Relationship Type="http://schemas.openxmlformats.org/officeDocument/2006/relationships/settings" Target="/word/settings.xml" Id="R04da519325d94624" /><Relationship Type="http://schemas.openxmlformats.org/officeDocument/2006/relationships/image" Target="/word/media/6972a35d-9d4b-4774-a112-bd8f623cadc7.png" Id="R8cce949d296b4d15" /></Relationships>
</file>