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f0f30338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9d4a5fc8d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Obock, Djibouti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07540f1141d2" /><Relationship Type="http://schemas.openxmlformats.org/officeDocument/2006/relationships/numbering" Target="/word/numbering.xml" Id="R5e2e21fcb52b42f8" /><Relationship Type="http://schemas.openxmlformats.org/officeDocument/2006/relationships/settings" Target="/word/settings.xml" Id="R585ffe044d6340cc" /><Relationship Type="http://schemas.openxmlformats.org/officeDocument/2006/relationships/image" Target="/word/media/a69a2fba-154a-4969-a91a-0480784267bd.png" Id="Rffa9d4a5fc8d4b5f" /></Relationships>
</file>