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57f9955ad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fd043383d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Tadjoura, Djibouti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098b4ac7b4f2a" /><Relationship Type="http://schemas.openxmlformats.org/officeDocument/2006/relationships/numbering" Target="/word/numbering.xml" Id="R3cb0bb1649114507" /><Relationship Type="http://schemas.openxmlformats.org/officeDocument/2006/relationships/settings" Target="/word/settings.xml" Id="R2c743e591fa5485b" /><Relationship Type="http://schemas.openxmlformats.org/officeDocument/2006/relationships/image" Target="/word/media/cb07169b-5430-409f-8643-d345776567d4.png" Id="R911fd043383d4054" /></Relationships>
</file>