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11709ac93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85c25ddaa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 Chica,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86505b8f4030" /><Relationship Type="http://schemas.openxmlformats.org/officeDocument/2006/relationships/numbering" Target="/word/numbering.xml" Id="R1646416a311c4190" /><Relationship Type="http://schemas.openxmlformats.org/officeDocument/2006/relationships/settings" Target="/word/settings.xml" Id="R12d13e95baaf475f" /><Relationship Type="http://schemas.openxmlformats.org/officeDocument/2006/relationships/image" Target="/word/media/ae75164a-02b2-49ef-ae7b-4fb65a75ca23.png" Id="Rca485c25ddaa4bf5" /></Relationships>
</file>